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79F7" w14:textId="5C40DD79" w:rsidR="00917062" w:rsidRDefault="00601CE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4415FD" wp14:editId="07330C3B">
                <wp:simplePos x="0" y="0"/>
                <wp:positionH relativeFrom="margin">
                  <wp:posOffset>92710</wp:posOffset>
                </wp:positionH>
                <wp:positionV relativeFrom="paragraph">
                  <wp:posOffset>469596</wp:posOffset>
                </wp:positionV>
                <wp:extent cx="5619750" cy="33083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9A8C" w14:textId="2C220A9E" w:rsidR="004660B0" w:rsidRPr="006E3A77" w:rsidRDefault="00601CE1" w:rsidP="004660B0">
                            <w:pPr>
                              <w:jc w:val="center"/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>J</w:t>
                            </w:r>
                            <w:r w:rsidR="00C921A2"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 xml:space="preserve">e place des </w:t>
                            </w:r>
                            <w:r w:rsidR="005127BD">
                              <w:rPr>
                                <w:rFonts w:ascii="Frutiger LT Pro 45 Light" w:hAnsi="Frutiger LT Pro 45 Light"/>
                                <w:b/>
                                <w:bCs/>
                              </w:rPr>
                              <w:t>fenêtres de toit</w:t>
                            </w:r>
                          </w:p>
                          <w:p w14:paraId="27610941" w14:textId="5924F414" w:rsidR="004660B0" w:rsidRPr="004660B0" w:rsidRDefault="004660B0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415F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7.3pt;margin-top:37pt;width:442.5pt;height:2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" stroked="f">
                <v:textbox>
                  <w:txbxContent>
                    <w:p w14:paraId="79B49A8C" w14:textId="2C220A9E" w:rsidR="004660B0" w:rsidRPr="006E3A77" w:rsidRDefault="00601CE1" w:rsidP="004660B0">
                      <w:pPr>
                        <w:jc w:val="center"/>
                        <w:rPr>
                          <w:rFonts w:ascii="Frutiger LT Pro 45 Light" w:hAnsi="Frutiger LT Pro 45 Light"/>
                          <w:b/>
                          <w:bCs/>
                        </w:rPr>
                      </w:pPr>
                      <w:r>
                        <w:rPr>
                          <w:rFonts w:ascii="Frutiger LT Pro 45 Light" w:hAnsi="Frutiger LT Pro 45 Light"/>
                          <w:b/>
                          <w:bCs/>
                        </w:rPr>
                        <w:t>J</w:t>
                      </w:r>
                      <w:r w:rsidR="00C921A2">
                        <w:rPr>
                          <w:rFonts w:ascii="Frutiger LT Pro 45 Light" w:hAnsi="Frutiger LT Pro 45 Light"/>
                          <w:b/>
                          <w:bCs/>
                        </w:rPr>
                        <w:t xml:space="preserve">e place des </w:t>
                      </w:r>
                      <w:r w:rsidR="005127BD">
                        <w:rPr>
                          <w:rFonts w:ascii="Frutiger LT Pro 45 Light" w:hAnsi="Frutiger LT Pro 45 Light"/>
                          <w:b/>
                          <w:bCs/>
                        </w:rPr>
                        <w:t>fenêtres de toit</w:t>
                      </w:r>
                    </w:p>
                    <w:p w14:paraId="27610941" w14:textId="5924F414" w:rsidR="004660B0" w:rsidRPr="004660B0" w:rsidRDefault="004660B0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60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7F6FC" wp14:editId="17D3ED0F">
                <wp:simplePos x="0" y="0"/>
                <wp:positionH relativeFrom="margin">
                  <wp:posOffset>22225</wp:posOffset>
                </wp:positionH>
                <wp:positionV relativeFrom="paragraph">
                  <wp:posOffset>338884</wp:posOffset>
                </wp:positionV>
                <wp:extent cx="5756744" cy="588397"/>
                <wp:effectExtent l="0" t="0" r="15875" b="21590"/>
                <wp:wrapNone/>
                <wp:docPr id="3" name="Rectangle 3" descr="ur être comme un poisson dans l'eau, vous avez décidé de construire une piscine dans votre cour ou votre jardi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44" cy="5883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61C05" id="Rectangle 3" o:spid="_x0000_s1026" alt="ur être comme un poisson dans l'eau, vous avez décidé de construire une piscine dans votre cour ou votre jardin." style="position:absolute;margin-left:1.75pt;margin-top:26.7pt;width:453.3pt;height:46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" fillcolor="white [3201]" strokecolor="black [3200]" strokeweight="1pt">
                <w10:wrap anchorx="margin"/>
              </v:rect>
            </w:pict>
          </mc:Fallback>
        </mc:AlternateContent>
      </w:r>
    </w:p>
    <w:p w14:paraId="0F19F484" w14:textId="44289000" w:rsidR="004660B0" w:rsidRDefault="004660B0" w:rsidP="00A87A35">
      <w:pPr>
        <w:rPr>
          <w:rFonts w:ascii="Frutiger LT Pro 45 Light" w:hAnsi="Frutiger LT Pro 45 Light"/>
          <w:sz w:val="20"/>
          <w:szCs w:val="20"/>
        </w:rPr>
      </w:pPr>
    </w:p>
    <w:p w14:paraId="386F356D" w14:textId="7F48EC6F" w:rsidR="00A87A35" w:rsidRDefault="00A87A35" w:rsidP="00A87A35">
      <w:pPr>
        <w:rPr>
          <w:rFonts w:ascii="Frutiger LT Pro 45 Light" w:hAnsi="Frutiger LT Pro 45 Light"/>
          <w:sz w:val="20"/>
          <w:szCs w:val="20"/>
        </w:rPr>
      </w:pPr>
      <w:r w:rsidRPr="004660B0">
        <w:rPr>
          <w:rFonts w:ascii="Frutiger LT Pro 45 Light" w:hAnsi="Frutiger LT Pro 45 Light"/>
          <w:sz w:val="20"/>
          <w:szCs w:val="20"/>
        </w:rPr>
        <w:t>Les conditions suivantes doivent être remplies pour être dispensé de permis </w:t>
      </w:r>
      <w:r w:rsidR="005127BD">
        <w:rPr>
          <w:rFonts w:ascii="Frutiger LT Pro 45 Light" w:hAnsi="Frutiger LT Pro 45 Light"/>
          <w:sz w:val="20"/>
          <w:szCs w:val="20"/>
        </w:rPr>
        <w:t>d’urbanisme</w:t>
      </w:r>
      <w:r w:rsidR="005127BD" w:rsidRPr="004660B0">
        <w:rPr>
          <w:rFonts w:ascii="Frutiger LT Pro 45 Light" w:hAnsi="Frutiger LT Pro 45 Light"/>
          <w:sz w:val="20"/>
          <w:szCs w:val="20"/>
        </w:rPr>
        <w:t xml:space="preserve"> :</w:t>
      </w:r>
    </w:p>
    <w:p w14:paraId="162C0559" w14:textId="6C04D88B" w:rsidR="005127BD" w:rsidRDefault="005127BD" w:rsidP="00A87A35">
      <w:pPr>
        <w:pStyle w:val="Default"/>
        <w:numPr>
          <w:ilvl w:val="0"/>
          <w:numId w:val="6"/>
        </w:numPr>
        <w:rPr>
          <w:rFonts w:ascii="Frutiger LT Pro 45 Light" w:hAnsi="Frutiger LT Pro 45 Light" w:cstheme="minorBidi"/>
          <w:color w:val="auto"/>
          <w:sz w:val="20"/>
          <w:szCs w:val="20"/>
        </w:rPr>
      </w:pPr>
      <w:r>
        <w:rPr>
          <w:rFonts w:ascii="Frutiger LT Pro 45 Light" w:hAnsi="Frutiger LT Pro 45 Light" w:cstheme="minorBidi"/>
          <w:color w:val="auto"/>
          <w:sz w:val="20"/>
          <w:szCs w:val="20"/>
        </w:rPr>
        <w:t>L</w:t>
      </w:r>
      <w:r w:rsidRPr="005127BD">
        <w:rPr>
          <w:rFonts w:ascii="Frutiger LT Pro 45 Light" w:hAnsi="Frutiger LT Pro 45 Light" w:cstheme="minorBidi"/>
          <w:color w:val="auto"/>
          <w:sz w:val="20"/>
          <w:szCs w:val="20"/>
        </w:rPr>
        <w:t>a longueur de baie est inférieure à ¼ de la longueur de la toiture ;</w:t>
      </w:r>
    </w:p>
    <w:p w14:paraId="7D5AEA57" w14:textId="068B6839" w:rsidR="005127BD" w:rsidRDefault="005127BD" w:rsidP="00A87A35">
      <w:pPr>
        <w:pStyle w:val="Default"/>
        <w:numPr>
          <w:ilvl w:val="0"/>
          <w:numId w:val="6"/>
        </w:numPr>
        <w:rPr>
          <w:rFonts w:ascii="Frutiger LT Pro 45 Light" w:hAnsi="Frutiger LT Pro 45 Light" w:cstheme="minorBidi"/>
          <w:color w:val="auto"/>
          <w:sz w:val="20"/>
          <w:szCs w:val="20"/>
        </w:rPr>
      </w:pPr>
      <w:r>
        <w:rPr>
          <w:rFonts w:ascii="Frutiger LT Pro 45 Light" w:hAnsi="Frutiger LT Pro 45 Light" w:cstheme="minorBidi"/>
          <w:color w:val="auto"/>
          <w:sz w:val="20"/>
          <w:szCs w:val="20"/>
        </w:rPr>
        <w:t>L</w:t>
      </w:r>
      <w:r w:rsidRPr="005127BD">
        <w:rPr>
          <w:rFonts w:ascii="Frutiger LT Pro 45 Light" w:hAnsi="Frutiger LT Pro 45 Light" w:cstheme="minorBidi"/>
          <w:color w:val="auto"/>
          <w:sz w:val="20"/>
          <w:szCs w:val="20"/>
        </w:rPr>
        <w:t xml:space="preserve">es travaux ne concernent qu'un seul niveau ; </w:t>
      </w:r>
    </w:p>
    <w:p w14:paraId="66490975" w14:textId="074B9E36" w:rsidR="005127BD" w:rsidRDefault="005127BD" w:rsidP="00A87A35">
      <w:pPr>
        <w:pStyle w:val="Default"/>
        <w:numPr>
          <w:ilvl w:val="0"/>
          <w:numId w:val="6"/>
        </w:numPr>
        <w:rPr>
          <w:rFonts w:ascii="Frutiger LT Pro 45 Light" w:hAnsi="Frutiger LT Pro 45 Light" w:cstheme="minorBidi"/>
          <w:color w:val="auto"/>
          <w:sz w:val="20"/>
          <w:szCs w:val="20"/>
        </w:rPr>
      </w:pPr>
      <w:r>
        <w:rPr>
          <w:rFonts w:ascii="Frutiger LT Pro 45 Light" w:hAnsi="Frutiger LT Pro 45 Light" w:cstheme="minorBidi"/>
          <w:color w:val="auto"/>
          <w:sz w:val="20"/>
          <w:szCs w:val="20"/>
        </w:rPr>
        <w:t>E</w:t>
      </w:r>
      <w:r w:rsidRPr="005127BD">
        <w:rPr>
          <w:rFonts w:ascii="Frutiger LT Pro 45 Light" w:hAnsi="Frutiger LT Pro 45 Light" w:cstheme="minorBidi"/>
          <w:color w:val="auto"/>
          <w:sz w:val="20"/>
          <w:szCs w:val="20"/>
        </w:rPr>
        <w:t>n cas de modification ou d'obturation de la baie, le matériau utilisé est le même que celui de la toiture.</w:t>
      </w:r>
    </w:p>
    <w:p w14:paraId="7B0133C9" w14:textId="77777777" w:rsidR="005127BD" w:rsidRPr="005127BD" w:rsidRDefault="005127BD" w:rsidP="005127BD">
      <w:pPr>
        <w:pStyle w:val="Default"/>
        <w:ind w:left="1440"/>
        <w:rPr>
          <w:rFonts w:ascii="Frutiger LT Pro 45 Light" w:hAnsi="Frutiger LT Pro 45 Light" w:cstheme="minorBidi"/>
          <w:color w:val="auto"/>
          <w:sz w:val="20"/>
          <w:szCs w:val="20"/>
        </w:rPr>
      </w:pPr>
    </w:p>
    <w:p w14:paraId="6B9556A7" w14:textId="77777777" w:rsidR="005127BD" w:rsidRDefault="005127BD" w:rsidP="00A87A35">
      <w:pPr>
        <w:pStyle w:val="Default"/>
        <w:rPr>
          <w:sz w:val="22"/>
          <w:szCs w:val="22"/>
        </w:rPr>
      </w:pPr>
    </w:p>
    <w:p w14:paraId="49DC24B2" w14:textId="3479847F" w:rsidR="00A87A35" w:rsidRPr="006E3A77" w:rsidRDefault="00601CE1" w:rsidP="00A87A35">
      <w:pPr>
        <w:rPr>
          <w:rFonts w:ascii="Frutiger LT Pro 45 Light" w:hAnsi="Frutiger LT Pro 45 Light"/>
          <w:b/>
          <w:bCs/>
          <w:color w:val="0070C0"/>
          <w:sz w:val="20"/>
          <w:szCs w:val="20"/>
        </w:rPr>
      </w:pPr>
      <w:r w:rsidRPr="00601CE1">
        <w:rPr>
          <w:rFonts w:ascii="Frutiger LT Pro 45 Light" w:hAnsi="Frutiger LT Pro 45 Light"/>
          <w:b/>
          <w:bCs/>
          <w:color w:val="0070C0"/>
          <w:sz w:val="20"/>
          <w:szCs w:val="20"/>
        </w:rPr>
        <w:t>Si l'une de ces conditions n'est pas rencontrée, un permis d'urbanisme d'impact limité est requis avec le concours obligatoire d'un architecte</w:t>
      </w:r>
    </w:p>
    <w:p w14:paraId="2E93BDDB" w14:textId="77777777" w:rsidR="00671510" w:rsidRDefault="00671510" w:rsidP="00671510">
      <w:pPr>
        <w:shd w:val="clear" w:color="auto" w:fill="FFFFFF"/>
        <w:spacing w:after="180" w:line="432" w:lineRule="atLeast"/>
        <w:rPr>
          <w:rFonts w:ascii="Frutiger LT Pro 45 Light" w:hAnsi="Frutiger LT Pro 45 Light"/>
          <w:sz w:val="20"/>
          <w:szCs w:val="20"/>
        </w:rPr>
      </w:pPr>
      <w:r>
        <w:rPr>
          <w:rFonts w:ascii="Segoe UI Emoji" w:hAnsi="Segoe UI Emoji" w:cs="Segoe UI Emoji"/>
          <w:sz w:val="20"/>
          <w:szCs w:val="20"/>
        </w:rPr>
        <w:t>⚠</w:t>
      </w:r>
      <w:r>
        <w:rPr>
          <w:rFonts w:ascii="Frutiger LT Pro 45 Light" w:hAnsi="Frutiger LT Pro 45 Light"/>
          <w:sz w:val="20"/>
          <w:szCs w:val="20"/>
        </w:rPr>
        <w:t>️ Les exonérations de permis d'urbanisme ne sont pas applicables pour les biens immobiliers suivants :</w:t>
      </w:r>
    </w:p>
    <w:p w14:paraId="74E749E8" w14:textId="77777777" w:rsidR="00671510" w:rsidRDefault="00671510" w:rsidP="0067151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Inscrits sur la liste de sauvegarde ;</w:t>
      </w:r>
    </w:p>
    <w:p w14:paraId="680B30D4" w14:textId="77777777" w:rsidR="00671510" w:rsidRDefault="00671510" w:rsidP="0067151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Classés ;</w:t>
      </w:r>
    </w:p>
    <w:p w14:paraId="105D366C" w14:textId="77777777" w:rsidR="00671510" w:rsidRDefault="00671510" w:rsidP="0067151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Soumis provisoirement aux effets de classement ;</w:t>
      </w:r>
    </w:p>
    <w:p w14:paraId="62FD74F2" w14:textId="77777777" w:rsidR="00671510" w:rsidRDefault="00671510" w:rsidP="00671510">
      <w:pPr>
        <w:numPr>
          <w:ilvl w:val="0"/>
          <w:numId w:val="11"/>
        </w:numPr>
        <w:shd w:val="clear" w:color="auto" w:fill="FFFFFF"/>
        <w:spacing w:before="100" w:beforeAutospacing="1" w:after="120" w:line="360" w:lineRule="atLeast"/>
        <w:ind w:left="132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Qui se situent dans une zone de protection ;</w:t>
      </w:r>
    </w:p>
    <w:p w14:paraId="4A2B5C79" w14:textId="307C4C18" w:rsidR="004660B0" w:rsidRDefault="00671510" w:rsidP="00671510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  <w:r>
        <w:rPr>
          <w:rFonts w:ascii="Frutiger LT Pro 45 Light" w:hAnsi="Frutiger LT Pro 45 Light"/>
          <w:sz w:val="20"/>
          <w:szCs w:val="20"/>
        </w:rPr>
        <w:t>Repris pastillé à l'inventaire régional du patrimoine</w:t>
      </w:r>
    </w:p>
    <w:p w14:paraId="7440B0C6" w14:textId="70CA9ED4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283C1172" w14:textId="2376019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1276954" w14:textId="600077D5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0D0208B0" w14:textId="221412DE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77249AB3" w14:textId="524FACE1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5A80449" w14:textId="29B9487A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441E2FA3" w14:textId="55164659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p w14:paraId="52959EC5" w14:textId="50F8CE9F" w:rsidR="004660B0" w:rsidRDefault="004660B0" w:rsidP="00A87A35">
      <w:pPr>
        <w:spacing w:before="100" w:beforeAutospacing="1" w:after="240"/>
        <w:rPr>
          <w:rFonts w:ascii="Frutiger LT Pro 45 Light" w:hAnsi="Frutiger LT Pro 45 Light"/>
          <w:sz w:val="20"/>
          <w:szCs w:val="20"/>
        </w:rPr>
      </w:pPr>
    </w:p>
    <w:sectPr w:rsidR="00466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86B2A" w14:textId="77777777" w:rsidR="00057D60" w:rsidRDefault="00057D60" w:rsidP="00A87A35">
      <w:pPr>
        <w:spacing w:after="0" w:line="240" w:lineRule="auto"/>
      </w:pPr>
      <w:r>
        <w:separator/>
      </w:r>
    </w:p>
  </w:endnote>
  <w:endnote w:type="continuationSeparator" w:id="0">
    <w:p w14:paraId="3EB45794" w14:textId="77777777" w:rsidR="00057D60" w:rsidRDefault="00057D60" w:rsidP="00A8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panose1 w:val="020B0803030504020204"/>
    <w:charset w:val="00"/>
    <w:family w:val="swiss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3F2F3" w14:textId="77777777" w:rsidR="000A5211" w:rsidRDefault="000A52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B554" w14:textId="77777777" w:rsidR="00CD4E31" w:rsidRDefault="00CD4E31" w:rsidP="00CD4E31">
    <w:pPr>
      <w:pStyle w:val="Pieddepage"/>
      <w:pBdr>
        <w:top w:val="single" w:sz="4" w:space="1" w:color="auto"/>
      </w:pBdr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Service urbanisme d’</w:t>
    </w:r>
    <w:proofErr w:type="spellStart"/>
    <w:r>
      <w:rPr>
        <w:rFonts w:ascii="Frutiger LT Pro 45 Light" w:hAnsi="Frutiger LT Pro 45 Light"/>
        <w:sz w:val="18"/>
        <w:szCs w:val="18"/>
        <w:lang w:val="fr-FR"/>
      </w:rPr>
      <w:t>Anthisnes</w:t>
    </w:r>
    <w:proofErr w:type="spellEnd"/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04/290.57.11</w:t>
    </w:r>
  </w:p>
  <w:p w14:paraId="61A60E70" w14:textId="77777777" w:rsidR="00CD4E31" w:rsidRDefault="00CD4E31" w:rsidP="00CD4E31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Cour d’</w:t>
    </w:r>
    <w:proofErr w:type="spellStart"/>
    <w:r>
      <w:rPr>
        <w:rFonts w:ascii="Frutiger LT Pro 45 Light" w:hAnsi="Frutiger LT Pro 45 Light"/>
        <w:sz w:val="18"/>
        <w:szCs w:val="18"/>
        <w:lang w:val="fr-FR"/>
      </w:rPr>
      <w:t>Omalius</w:t>
    </w:r>
    <w:proofErr w:type="spellEnd"/>
    <w:r>
      <w:rPr>
        <w:rFonts w:ascii="Frutiger LT Pro 45 Light" w:hAnsi="Frutiger LT Pro 45 Light"/>
        <w:sz w:val="18"/>
        <w:szCs w:val="18"/>
        <w:lang w:val="fr-FR"/>
      </w:rPr>
      <w:t xml:space="preserve"> n°1</w:t>
    </w:r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04/383.99.86</w:t>
    </w:r>
  </w:p>
  <w:p w14:paraId="3A84BDFF" w14:textId="77777777" w:rsidR="00CD4E31" w:rsidRDefault="00CD4E31" w:rsidP="00CD4E31">
    <w:pPr>
      <w:pStyle w:val="Pieddepage"/>
      <w:rPr>
        <w:rFonts w:ascii="Frutiger LT Pro 45 Light" w:hAnsi="Frutiger LT Pro 45 Light"/>
        <w:sz w:val="18"/>
        <w:szCs w:val="18"/>
        <w:lang w:val="fr-FR"/>
      </w:rPr>
    </w:pPr>
    <w:r>
      <w:rPr>
        <w:rFonts w:ascii="Frutiger LT Pro 45 Light" w:hAnsi="Frutiger LT Pro 45 Light"/>
        <w:sz w:val="18"/>
        <w:szCs w:val="18"/>
        <w:lang w:val="fr-FR"/>
      </w:rPr>
      <w:t>4160 ANTHISNES</w:t>
    </w:r>
    <w:r>
      <w:rPr>
        <w:rFonts w:ascii="Frutiger LT Pro 45 Light" w:hAnsi="Frutiger LT Pro 45 Light"/>
        <w:sz w:val="18"/>
        <w:szCs w:val="18"/>
        <w:lang w:val="fr-FR"/>
      </w:rPr>
      <w:tab/>
    </w:r>
    <w:r>
      <w:rPr>
        <w:rFonts w:ascii="Frutiger LT Pro 45 Light" w:hAnsi="Frutiger LT Pro 45 Light"/>
        <w:sz w:val="18"/>
        <w:szCs w:val="18"/>
        <w:lang w:val="fr-FR"/>
      </w:rPr>
      <w:tab/>
      <w:t>urbanisme@anthisnes.be</w:t>
    </w:r>
  </w:p>
  <w:p w14:paraId="54B9F810" w14:textId="4EC9D682" w:rsidR="004660B0" w:rsidRPr="004660B0" w:rsidRDefault="004660B0">
    <w:pPr>
      <w:pStyle w:val="Pieddepage"/>
      <w:rPr>
        <w:rFonts w:ascii="Frutiger LT Pro 45 Light" w:hAnsi="Frutiger LT Pro 45 Light"/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98D3" w14:textId="77777777" w:rsidR="000A5211" w:rsidRDefault="000A52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89FE9" w14:textId="77777777" w:rsidR="00057D60" w:rsidRDefault="00057D60" w:rsidP="00A87A35">
      <w:pPr>
        <w:spacing w:after="0" w:line="240" w:lineRule="auto"/>
      </w:pPr>
      <w:r>
        <w:separator/>
      </w:r>
    </w:p>
  </w:footnote>
  <w:footnote w:type="continuationSeparator" w:id="0">
    <w:p w14:paraId="753CD41E" w14:textId="77777777" w:rsidR="00057D60" w:rsidRDefault="00057D60" w:rsidP="00A87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E7FE" w14:textId="77777777" w:rsidR="000A5211" w:rsidRDefault="000A52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848" w14:textId="0BB71370" w:rsidR="00A87A35" w:rsidRPr="00A87A35" w:rsidRDefault="00A87A35">
    <w:pPr>
      <w:pStyle w:val="En-tte"/>
      <w:rPr>
        <w:rFonts w:ascii="Frutiger LT Pro 45 Light" w:hAnsi="Frutiger LT Pro 45 Light"/>
      </w:rPr>
    </w:pPr>
    <w:r w:rsidRPr="00A87A35">
      <w:rPr>
        <w:noProof/>
      </w:rPr>
      <w:drawing>
        <wp:inline distT="0" distB="0" distL="0" distR="0" wp14:anchorId="7B4FC825" wp14:editId="3EBE1B84">
          <wp:extent cx="685714" cy="724001"/>
          <wp:effectExtent l="0" t="0" r="63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14" cy="724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Frutiger LT Pro 45 Light" w:hAnsi="Frutiger LT Pro 45 Ligh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353E" w14:textId="77777777" w:rsidR="000A5211" w:rsidRDefault="000A52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011E"/>
    <w:multiLevelType w:val="hybridMultilevel"/>
    <w:tmpl w:val="F5A2133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CA1B55"/>
    <w:multiLevelType w:val="hybridMultilevel"/>
    <w:tmpl w:val="75CEC83C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B6B15"/>
    <w:multiLevelType w:val="hybridMultilevel"/>
    <w:tmpl w:val="A712FE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A667C"/>
    <w:multiLevelType w:val="hybridMultilevel"/>
    <w:tmpl w:val="FED246F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D0B"/>
    <w:multiLevelType w:val="hybridMultilevel"/>
    <w:tmpl w:val="800E339E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3C07A1"/>
    <w:multiLevelType w:val="hybridMultilevel"/>
    <w:tmpl w:val="D804D454"/>
    <w:lvl w:ilvl="0" w:tplc="08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F44EFB"/>
    <w:multiLevelType w:val="hybridMultilevel"/>
    <w:tmpl w:val="D8F84BD2"/>
    <w:lvl w:ilvl="0" w:tplc="396424A8">
      <w:start w:val="1"/>
      <w:numFmt w:val="lowerLetter"/>
      <w:lvlText w:val="%1)"/>
      <w:lvlJc w:val="left"/>
      <w:pPr>
        <w:ind w:left="1440" w:hanging="360"/>
      </w:pPr>
      <w:rPr>
        <w:rFonts w:ascii="Frutiger LT Pro 45 Light" w:hAnsi="Frutiger LT Pro 45 Light" w:hint="default"/>
        <w:sz w:val="20"/>
        <w:szCs w:val="20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884599"/>
    <w:multiLevelType w:val="multilevel"/>
    <w:tmpl w:val="B33EF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37734"/>
    <w:multiLevelType w:val="hybridMultilevel"/>
    <w:tmpl w:val="8C3ECF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64A5C"/>
    <w:multiLevelType w:val="hybridMultilevel"/>
    <w:tmpl w:val="22A0B12E"/>
    <w:lvl w:ilvl="0" w:tplc="080C000D">
      <w:start w:val="1"/>
      <w:numFmt w:val="bullet"/>
      <w:lvlText w:val=""/>
      <w:lvlJc w:val="left"/>
      <w:pPr>
        <w:ind w:left="3576" w:firstLine="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pPr>
        <w:ind w:left="3576" w:firstLine="0"/>
      </w:pPr>
    </w:lvl>
    <w:lvl w:ilvl="2" w:tplc="FFFFFFFF">
      <w:numFmt w:val="decimal"/>
      <w:lvlText w:val=""/>
      <w:lvlJc w:val="left"/>
      <w:pPr>
        <w:ind w:left="3576" w:firstLine="0"/>
      </w:pPr>
    </w:lvl>
    <w:lvl w:ilvl="3" w:tplc="FFFFFFFF">
      <w:numFmt w:val="decimal"/>
      <w:lvlText w:val=""/>
      <w:lvlJc w:val="left"/>
      <w:pPr>
        <w:ind w:left="3576" w:firstLine="0"/>
      </w:pPr>
    </w:lvl>
    <w:lvl w:ilvl="4" w:tplc="FFFFFFFF">
      <w:numFmt w:val="decimal"/>
      <w:lvlText w:val=""/>
      <w:lvlJc w:val="left"/>
      <w:pPr>
        <w:ind w:left="3576" w:firstLine="0"/>
      </w:pPr>
    </w:lvl>
    <w:lvl w:ilvl="5" w:tplc="FFFFFFFF">
      <w:numFmt w:val="decimal"/>
      <w:lvlText w:val=""/>
      <w:lvlJc w:val="left"/>
      <w:pPr>
        <w:ind w:left="3576" w:firstLine="0"/>
      </w:pPr>
    </w:lvl>
    <w:lvl w:ilvl="6" w:tplc="FFFFFFFF">
      <w:numFmt w:val="decimal"/>
      <w:lvlText w:val=""/>
      <w:lvlJc w:val="left"/>
      <w:pPr>
        <w:ind w:left="3576" w:firstLine="0"/>
      </w:pPr>
    </w:lvl>
    <w:lvl w:ilvl="7" w:tplc="FFFFFFFF">
      <w:numFmt w:val="decimal"/>
      <w:lvlText w:val=""/>
      <w:lvlJc w:val="left"/>
      <w:pPr>
        <w:ind w:left="3576" w:firstLine="0"/>
      </w:pPr>
    </w:lvl>
    <w:lvl w:ilvl="8" w:tplc="FFFFFFFF">
      <w:numFmt w:val="decimal"/>
      <w:lvlText w:val=""/>
      <w:lvlJc w:val="left"/>
      <w:pPr>
        <w:ind w:left="3576" w:firstLine="0"/>
      </w:pPr>
    </w:lvl>
  </w:abstractNum>
  <w:num w:numId="1" w16cid:durableId="1609042306">
    <w:abstractNumId w:val="9"/>
  </w:num>
  <w:num w:numId="2" w16cid:durableId="1031566042">
    <w:abstractNumId w:val="3"/>
  </w:num>
  <w:num w:numId="3" w16cid:durableId="561134686">
    <w:abstractNumId w:val="9"/>
  </w:num>
  <w:num w:numId="4" w16cid:durableId="860166519">
    <w:abstractNumId w:val="6"/>
  </w:num>
  <w:num w:numId="5" w16cid:durableId="751782390">
    <w:abstractNumId w:val="2"/>
  </w:num>
  <w:num w:numId="6" w16cid:durableId="1735856290">
    <w:abstractNumId w:val="5"/>
  </w:num>
  <w:num w:numId="7" w16cid:durableId="673608193">
    <w:abstractNumId w:val="4"/>
  </w:num>
  <w:num w:numId="8" w16cid:durableId="1755933359">
    <w:abstractNumId w:val="1"/>
  </w:num>
  <w:num w:numId="9" w16cid:durableId="162093896">
    <w:abstractNumId w:val="0"/>
  </w:num>
  <w:num w:numId="10" w16cid:durableId="2018969185">
    <w:abstractNumId w:val="8"/>
  </w:num>
  <w:num w:numId="11" w16cid:durableId="2069258379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35"/>
    <w:rsid w:val="00057D60"/>
    <w:rsid w:val="000A5211"/>
    <w:rsid w:val="000C038E"/>
    <w:rsid w:val="002B22F5"/>
    <w:rsid w:val="002C1DF3"/>
    <w:rsid w:val="00404E73"/>
    <w:rsid w:val="004660B0"/>
    <w:rsid w:val="005127BD"/>
    <w:rsid w:val="00601CE1"/>
    <w:rsid w:val="00633879"/>
    <w:rsid w:val="00671510"/>
    <w:rsid w:val="006E3A77"/>
    <w:rsid w:val="00917062"/>
    <w:rsid w:val="00A87A35"/>
    <w:rsid w:val="00AC044A"/>
    <w:rsid w:val="00C011F4"/>
    <w:rsid w:val="00C921A2"/>
    <w:rsid w:val="00C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36B5"/>
  <w15:chartTrackingRefBased/>
  <w15:docId w15:val="{54B31C8E-5629-4999-A91E-88F78451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87A35"/>
    <w:rPr>
      <w:color w:val="0563C1"/>
      <w:u w:val="single"/>
    </w:rPr>
  </w:style>
  <w:style w:type="paragraph" w:customStyle="1" w:styleId="Default">
    <w:name w:val="Default"/>
    <w:basedOn w:val="Normal"/>
    <w:rsid w:val="00A87A35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A87A3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A35"/>
  </w:style>
  <w:style w:type="paragraph" w:styleId="Pieddepage">
    <w:name w:val="footer"/>
    <w:basedOn w:val="Normal"/>
    <w:link w:val="PieddepageCar"/>
    <w:uiPriority w:val="99"/>
    <w:unhideWhenUsed/>
    <w:rsid w:val="00A87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7A35"/>
  </w:style>
  <w:style w:type="paragraph" w:styleId="Paragraphedeliste">
    <w:name w:val="List Paragraph"/>
    <w:basedOn w:val="Normal"/>
    <w:uiPriority w:val="34"/>
    <w:qFormat/>
    <w:rsid w:val="00A8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Leclair</dc:creator>
  <cp:keywords/>
  <dc:description/>
  <cp:lastModifiedBy>Elise Pirlet</cp:lastModifiedBy>
  <cp:revision>2</cp:revision>
  <cp:lastPrinted>2021-10-26T15:15:00Z</cp:lastPrinted>
  <dcterms:created xsi:type="dcterms:W3CDTF">2022-08-30T13:20:00Z</dcterms:created>
  <dcterms:modified xsi:type="dcterms:W3CDTF">2022-08-30T13:20:00Z</dcterms:modified>
</cp:coreProperties>
</file>